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3D8" w:rsidRPr="00CD05CF" w:rsidRDefault="005843D8" w:rsidP="005843D8">
      <w:pPr>
        <w:pStyle w:val="Schedule1"/>
        <w:ind w:hanging="476"/>
        <w:rPr>
          <w:rFonts w:asciiTheme="minorHAnsi" w:hAnsiTheme="minorHAnsi" w:cstheme="minorHAnsi"/>
          <w:sz w:val="20"/>
        </w:rPr>
      </w:pPr>
      <w:bookmarkStart w:id="0" w:name="_Toc487543743"/>
      <w:r w:rsidRPr="00CD05CF">
        <w:rPr>
          <w:rFonts w:asciiTheme="minorHAnsi" w:hAnsiTheme="minorHAnsi" w:cstheme="minorHAnsi"/>
          <w:sz w:val="20"/>
        </w:rPr>
        <w:t>Schedule B</w:t>
      </w:r>
      <w:bookmarkEnd w:id="0"/>
    </w:p>
    <w:p w:rsidR="005843D8" w:rsidRPr="00CD05CF" w:rsidRDefault="005843D8" w:rsidP="005843D8">
      <w:pPr>
        <w:pStyle w:val="ScheduleTItle"/>
        <w:rPr>
          <w:rFonts w:asciiTheme="minorHAnsi" w:hAnsiTheme="minorHAnsi" w:cstheme="minorHAnsi"/>
          <w:sz w:val="20"/>
        </w:rPr>
      </w:pPr>
      <w:r w:rsidRPr="00CD05CF">
        <w:rPr>
          <w:rFonts w:asciiTheme="minorHAnsi" w:hAnsiTheme="minorHAnsi" w:cstheme="minorHAnsi"/>
          <w:sz w:val="20"/>
        </w:rPr>
        <w:t>Job Description</w:t>
      </w:r>
    </w:p>
    <w:p w:rsidR="005843D8" w:rsidRPr="00CD05CF" w:rsidRDefault="005843D8" w:rsidP="005843D8">
      <w:pPr>
        <w:spacing w:line="240" w:lineRule="auto"/>
        <w:ind w:left="2552" w:hanging="2552"/>
        <w:jc w:val="left"/>
        <w:rPr>
          <w:rFonts w:asciiTheme="minorHAnsi" w:hAnsiTheme="minorHAnsi" w:cstheme="minorHAnsi"/>
          <w:sz w:val="20"/>
          <w:lang w:val="en-AU"/>
        </w:rPr>
      </w:pPr>
      <w:r w:rsidRPr="00CD05CF">
        <w:rPr>
          <w:rFonts w:asciiTheme="minorHAnsi" w:hAnsiTheme="minorHAnsi" w:cstheme="minorHAnsi"/>
          <w:b/>
          <w:sz w:val="20"/>
          <w:lang w:val="en-AU"/>
        </w:rPr>
        <w:t>Position</w:t>
      </w:r>
      <w:r w:rsidRPr="00CD05CF">
        <w:rPr>
          <w:rFonts w:asciiTheme="minorHAnsi" w:hAnsiTheme="minorHAnsi" w:cstheme="minorHAnsi"/>
          <w:b/>
          <w:sz w:val="20"/>
          <w:lang w:val="en-AU"/>
        </w:rPr>
        <w:tab/>
      </w:r>
      <w:r w:rsidR="00CD0E56" w:rsidRPr="00CD05CF">
        <w:rPr>
          <w:rFonts w:asciiTheme="minorHAnsi" w:hAnsiTheme="minorHAnsi" w:cstheme="minorHAnsi"/>
          <w:sz w:val="20"/>
          <w:lang w:val="en-AU"/>
        </w:rPr>
        <w:t>Night Shift Warehouse Manager</w:t>
      </w:r>
    </w:p>
    <w:p w:rsidR="005843D8" w:rsidRPr="00CD05CF" w:rsidRDefault="005843D8" w:rsidP="005843D8">
      <w:pPr>
        <w:spacing w:line="240" w:lineRule="auto"/>
        <w:jc w:val="left"/>
        <w:rPr>
          <w:rFonts w:asciiTheme="minorHAnsi" w:hAnsiTheme="minorHAnsi" w:cstheme="minorHAnsi"/>
          <w:sz w:val="20"/>
          <w:lang w:val="en-AU"/>
        </w:rPr>
      </w:pPr>
    </w:p>
    <w:p w:rsidR="005843D8" w:rsidRPr="00CD05CF" w:rsidRDefault="005843D8" w:rsidP="005843D8">
      <w:pPr>
        <w:spacing w:line="240" w:lineRule="auto"/>
        <w:ind w:left="2552" w:hanging="2552"/>
        <w:jc w:val="left"/>
        <w:rPr>
          <w:rFonts w:asciiTheme="minorHAnsi" w:hAnsiTheme="minorHAnsi" w:cstheme="minorHAnsi"/>
          <w:sz w:val="20"/>
          <w:lang w:val="en-AU"/>
        </w:rPr>
      </w:pPr>
      <w:r w:rsidRPr="00CD05CF">
        <w:rPr>
          <w:rFonts w:asciiTheme="minorHAnsi" w:hAnsiTheme="minorHAnsi" w:cstheme="minorHAnsi"/>
          <w:b/>
          <w:sz w:val="20"/>
          <w:lang w:val="en-AU"/>
        </w:rPr>
        <w:t>Reports to</w:t>
      </w:r>
      <w:r w:rsidRPr="00CD05CF">
        <w:rPr>
          <w:rFonts w:asciiTheme="minorHAnsi" w:hAnsiTheme="minorHAnsi" w:cstheme="minorHAnsi"/>
          <w:b/>
          <w:sz w:val="20"/>
          <w:lang w:val="en-AU"/>
        </w:rPr>
        <w:tab/>
      </w:r>
      <w:r w:rsidRPr="00CD05CF">
        <w:rPr>
          <w:rFonts w:asciiTheme="minorHAnsi" w:hAnsiTheme="minorHAnsi" w:cstheme="minorHAnsi"/>
          <w:sz w:val="20"/>
          <w:lang w:val="en-AU"/>
        </w:rPr>
        <w:t>Operations Manager</w:t>
      </w:r>
    </w:p>
    <w:p w:rsidR="005843D8" w:rsidRPr="00CD05CF" w:rsidRDefault="005843D8" w:rsidP="005843D8">
      <w:pPr>
        <w:spacing w:line="240" w:lineRule="auto"/>
        <w:ind w:left="2977" w:hanging="2977"/>
        <w:jc w:val="left"/>
        <w:rPr>
          <w:rFonts w:asciiTheme="minorHAnsi" w:hAnsiTheme="minorHAnsi" w:cstheme="minorHAnsi"/>
          <w:b/>
          <w:sz w:val="20"/>
          <w:lang w:val="en-AU"/>
        </w:rPr>
      </w:pPr>
    </w:p>
    <w:p w:rsidR="005843D8" w:rsidRPr="00CD05CF" w:rsidRDefault="005843D8" w:rsidP="005843D8">
      <w:pPr>
        <w:spacing w:line="240" w:lineRule="auto"/>
        <w:ind w:left="2977" w:hanging="2977"/>
        <w:jc w:val="left"/>
        <w:rPr>
          <w:rFonts w:asciiTheme="minorHAnsi" w:hAnsiTheme="minorHAnsi" w:cstheme="minorHAnsi"/>
          <w:b/>
          <w:sz w:val="20"/>
          <w:lang w:val="en-AU"/>
        </w:rPr>
      </w:pPr>
      <w:r w:rsidRPr="00CD05CF">
        <w:rPr>
          <w:rFonts w:asciiTheme="minorHAnsi" w:hAnsiTheme="minorHAnsi" w:cstheme="minorHAnsi"/>
          <w:b/>
          <w:sz w:val="20"/>
          <w:lang w:val="en-AU"/>
        </w:rPr>
        <w:t>Company Vision</w:t>
      </w:r>
    </w:p>
    <w:p w:rsidR="005843D8" w:rsidRPr="00CD05CF" w:rsidRDefault="005843D8" w:rsidP="00CD05CF">
      <w:pPr>
        <w:spacing w:line="240" w:lineRule="auto"/>
        <w:rPr>
          <w:rFonts w:asciiTheme="minorHAnsi" w:hAnsiTheme="minorHAnsi" w:cstheme="minorHAnsi"/>
          <w:bCs/>
          <w:sz w:val="20"/>
          <w:lang w:val="en-AU"/>
        </w:rPr>
      </w:pPr>
      <w:r w:rsidRPr="00CD05CF">
        <w:rPr>
          <w:rFonts w:asciiTheme="minorHAnsi" w:hAnsiTheme="minorHAnsi" w:cstheme="minorHAnsi"/>
          <w:bCs/>
          <w:sz w:val="20"/>
          <w:lang w:val="en-AU"/>
        </w:rPr>
        <w:t>“We will be the very best foodservice distributor by being innovative and responsive to the interest and continued success of our customers, which in turn will provide for the success of our co-workers, suppliers and community”</w:t>
      </w:r>
    </w:p>
    <w:p w:rsidR="005843D8" w:rsidRPr="00CD05CF" w:rsidRDefault="005843D8" w:rsidP="00CD05CF">
      <w:pPr>
        <w:spacing w:line="240" w:lineRule="auto"/>
        <w:rPr>
          <w:rFonts w:asciiTheme="minorHAnsi" w:hAnsiTheme="minorHAnsi" w:cstheme="minorHAnsi"/>
          <w:b/>
          <w:sz w:val="20"/>
          <w:lang w:val="en-AU"/>
        </w:rPr>
      </w:pPr>
    </w:p>
    <w:p w:rsidR="005843D8" w:rsidRPr="00CD05CF" w:rsidRDefault="005843D8" w:rsidP="00CD05CF">
      <w:pPr>
        <w:spacing w:line="240" w:lineRule="auto"/>
        <w:ind w:left="2977" w:hanging="2977"/>
        <w:rPr>
          <w:rFonts w:asciiTheme="minorHAnsi" w:hAnsiTheme="minorHAnsi" w:cstheme="minorHAnsi"/>
          <w:b/>
          <w:sz w:val="20"/>
          <w:lang w:val="en-AU"/>
        </w:rPr>
      </w:pPr>
      <w:bookmarkStart w:id="1" w:name="_GoBack"/>
      <w:bookmarkEnd w:id="1"/>
      <w:r w:rsidRPr="00CD05CF">
        <w:rPr>
          <w:rFonts w:asciiTheme="minorHAnsi" w:hAnsiTheme="minorHAnsi" w:cstheme="minorHAnsi"/>
          <w:b/>
          <w:sz w:val="20"/>
          <w:lang w:val="en-AU"/>
        </w:rPr>
        <w:t xml:space="preserve">Overview </w:t>
      </w:r>
    </w:p>
    <w:p w:rsidR="00CD0E56" w:rsidRPr="00CD05CF" w:rsidRDefault="00CD0E56" w:rsidP="00CD05CF">
      <w:pPr>
        <w:spacing w:before="100" w:beforeAutospacing="1" w:after="100" w:afterAutospacing="1" w:line="300" w:lineRule="atLeast"/>
        <w:rPr>
          <w:rFonts w:asciiTheme="minorHAnsi" w:hAnsiTheme="minorHAnsi" w:cstheme="minorHAnsi"/>
          <w:sz w:val="20"/>
          <w:lang w:eastAsia="en-NZ"/>
        </w:rPr>
      </w:pPr>
      <w:r w:rsidRPr="00CD05CF">
        <w:rPr>
          <w:rFonts w:asciiTheme="minorHAnsi" w:hAnsiTheme="minorHAnsi" w:cstheme="minorHAnsi"/>
          <w:sz w:val="20"/>
          <w:lang w:eastAsia="en-NZ"/>
        </w:rPr>
        <w:t>The Night Shift Warehouse Manager is responsible for the overall leadership, performance, and management of the nightshift warehouse operation.</w:t>
      </w:r>
      <w:r w:rsidRPr="00CD05CF">
        <w:rPr>
          <w:rFonts w:asciiTheme="minorHAnsi" w:hAnsiTheme="minorHAnsi" w:cstheme="minorHAnsi"/>
          <w:sz w:val="20"/>
          <w:lang w:eastAsia="en-NZ"/>
        </w:rPr>
        <w:t xml:space="preserve"> </w:t>
      </w:r>
      <w:r w:rsidRPr="00CD05CF">
        <w:rPr>
          <w:rFonts w:asciiTheme="minorHAnsi" w:hAnsiTheme="minorHAnsi" w:cstheme="minorHAnsi"/>
          <w:sz w:val="20"/>
          <w:lang w:eastAsia="en-NZ"/>
        </w:rPr>
        <w:t xml:space="preserve">The role is accountable for ensuring customer orders </w:t>
      </w:r>
      <w:proofErr w:type="gramStart"/>
      <w:r w:rsidRPr="00CD05CF">
        <w:rPr>
          <w:rFonts w:asciiTheme="minorHAnsi" w:hAnsiTheme="minorHAnsi" w:cstheme="minorHAnsi"/>
          <w:sz w:val="20"/>
          <w:lang w:eastAsia="en-NZ"/>
        </w:rPr>
        <w:t>are picked, packed, loaded, and dispatched safely, accurately, and on time through the effective leadership of Supervisors and warehouse teams</w:t>
      </w:r>
      <w:proofErr w:type="gramEnd"/>
      <w:r w:rsidRPr="00CD05CF">
        <w:rPr>
          <w:rFonts w:asciiTheme="minorHAnsi" w:hAnsiTheme="minorHAnsi" w:cstheme="minorHAnsi"/>
          <w:sz w:val="20"/>
          <w:lang w:eastAsia="en-NZ"/>
        </w:rPr>
        <w:t>. The position is responsible for people leadership, operational performance, inventory integrity, Health &amp; Safety, Food Safety, labour management, and continuous improvement across the shift.</w:t>
      </w:r>
    </w:p>
    <w:p w:rsidR="005843D8" w:rsidRPr="00CD05CF" w:rsidRDefault="00CD0E56" w:rsidP="00CD05CF">
      <w:pPr>
        <w:spacing w:line="240" w:lineRule="auto"/>
        <w:rPr>
          <w:rFonts w:asciiTheme="minorHAnsi" w:hAnsiTheme="minorHAnsi" w:cstheme="minorHAnsi"/>
          <w:sz w:val="20"/>
          <w:lang w:eastAsia="en-NZ"/>
        </w:rPr>
      </w:pPr>
      <w:r w:rsidRPr="00CD05CF">
        <w:rPr>
          <w:rFonts w:asciiTheme="minorHAnsi" w:hAnsiTheme="minorHAnsi" w:cstheme="minorHAnsi"/>
          <w:sz w:val="20"/>
          <w:lang w:eastAsia="en-NZ"/>
        </w:rPr>
        <w:t>This role works closely with Operations, Transport, Inventory, Purchasing, and Customer Service teams to ensure operational excellence and seamless shift transition across the business.</w:t>
      </w:r>
    </w:p>
    <w:p w:rsidR="00CD0E56" w:rsidRPr="00CD05CF" w:rsidRDefault="00CD0E56" w:rsidP="00CD0E56">
      <w:pPr>
        <w:spacing w:line="240" w:lineRule="auto"/>
        <w:jc w:val="left"/>
        <w:rPr>
          <w:rFonts w:asciiTheme="minorHAnsi" w:hAnsiTheme="minorHAnsi" w:cstheme="minorHAnsi"/>
          <w:sz w:val="20"/>
          <w:lang w:val="en-AU"/>
        </w:rPr>
      </w:pPr>
    </w:p>
    <w:p w:rsidR="00CD0E56" w:rsidRPr="00CD05CF" w:rsidRDefault="005843D8" w:rsidP="00CD0E56">
      <w:pPr>
        <w:spacing w:line="240" w:lineRule="auto"/>
        <w:jc w:val="left"/>
        <w:rPr>
          <w:rFonts w:asciiTheme="minorHAnsi" w:hAnsiTheme="minorHAnsi" w:cstheme="minorHAnsi"/>
          <w:b/>
          <w:sz w:val="20"/>
          <w:lang w:val="en-AU"/>
        </w:rPr>
      </w:pPr>
      <w:r w:rsidRPr="00CD05CF">
        <w:rPr>
          <w:rFonts w:asciiTheme="minorHAnsi" w:hAnsiTheme="minorHAnsi" w:cstheme="minorHAnsi"/>
          <w:b/>
          <w:sz w:val="20"/>
          <w:lang w:val="en-AU"/>
        </w:rPr>
        <w:t>Functional Relationships</w:t>
      </w:r>
    </w:p>
    <w:p w:rsidR="00CD0E56" w:rsidRPr="00CD05CF" w:rsidRDefault="00CD0E56" w:rsidP="00CD0E56">
      <w:pPr>
        <w:pStyle w:val="ListParagraph"/>
        <w:numPr>
          <w:ilvl w:val="0"/>
          <w:numId w:val="7"/>
        </w:numPr>
        <w:spacing w:line="240" w:lineRule="auto"/>
        <w:jc w:val="left"/>
        <w:rPr>
          <w:rFonts w:asciiTheme="minorHAnsi" w:hAnsiTheme="minorHAnsi" w:cstheme="minorHAnsi"/>
          <w:b/>
          <w:sz w:val="20"/>
          <w:lang w:val="en-AU"/>
        </w:rPr>
      </w:pPr>
      <w:r w:rsidRPr="00CD05CF">
        <w:rPr>
          <w:rFonts w:asciiTheme="minorHAnsi" w:hAnsiTheme="minorHAnsi" w:cstheme="minorHAnsi"/>
          <w:sz w:val="20"/>
          <w:lang w:eastAsia="en-NZ"/>
        </w:rPr>
        <w:t>Operations Manager</w:t>
      </w:r>
    </w:p>
    <w:p w:rsidR="00CD0E56" w:rsidRPr="00CD0E56" w:rsidRDefault="00CD0E56" w:rsidP="00CD0E56">
      <w:pPr>
        <w:numPr>
          <w:ilvl w:val="0"/>
          <w:numId w:val="7"/>
        </w:numPr>
        <w:spacing w:before="100" w:beforeAutospacing="1" w:after="100" w:afterAutospacing="1" w:line="300" w:lineRule="atLeast"/>
        <w:jc w:val="left"/>
        <w:rPr>
          <w:rFonts w:asciiTheme="minorHAnsi" w:hAnsiTheme="minorHAnsi" w:cstheme="minorHAnsi"/>
          <w:sz w:val="20"/>
          <w:lang w:eastAsia="en-NZ"/>
        </w:rPr>
      </w:pPr>
      <w:r w:rsidRPr="00CD0E56">
        <w:rPr>
          <w:rFonts w:asciiTheme="minorHAnsi" w:hAnsiTheme="minorHAnsi" w:cstheme="minorHAnsi"/>
          <w:sz w:val="20"/>
          <w:lang w:eastAsia="en-NZ"/>
        </w:rPr>
        <w:t>Dayshift Operations Team</w:t>
      </w:r>
    </w:p>
    <w:p w:rsidR="00CD0E56" w:rsidRPr="00CD0E56" w:rsidRDefault="00CD0E56" w:rsidP="00CD0E56">
      <w:pPr>
        <w:numPr>
          <w:ilvl w:val="0"/>
          <w:numId w:val="7"/>
        </w:numPr>
        <w:spacing w:before="100" w:beforeAutospacing="1" w:after="100" w:afterAutospacing="1" w:line="300" w:lineRule="atLeast"/>
        <w:jc w:val="left"/>
        <w:rPr>
          <w:rFonts w:asciiTheme="minorHAnsi" w:hAnsiTheme="minorHAnsi" w:cstheme="minorHAnsi"/>
          <w:sz w:val="20"/>
          <w:lang w:eastAsia="en-NZ"/>
        </w:rPr>
      </w:pPr>
      <w:r w:rsidRPr="00CD0E56">
        <w:rPr>
          <w:rFonts w:asciiTheme="minorHAnsi" w:hAnsiTheme="minorHAnsi" w:cstheme="minorHAnsi"/>
          <w:sz w:val="20"/>
          <w:lang w:eastAsia="en-NZ"/>
        </w:rPr>
        <w:t>Delivery Drivers &amp; Dispatch</w:t>
      </w:r>
    </w:p>
    <w:p w:rsidR="00CD0E56" w:rsidRPr="00CD0E56" w:rsidRDefault="00CD0E56" w:rsidP="00CD0E56">
      <w:pPr>
        <w:numPr>
          <w:ilvl w:val="0"/>
          <w:numId w:val="7"/>
        </w:numPr>
        <w:spacing w:before="100" w:beforeAutospacing="1" w:after="100" w:afterAutospacing="1" w:line="300" w:lineRule="atLeast"/>
        <w:jc w:val="left"/>
        <w:rPr>
          <w:rFonts w:asciiTheme="minorHAnsi" w:hAnsiTheme="minorHAnsi" w:cstheme="minorHAnsi"/>
          <w:sz w:val="20"/>
          <w:lang w:eastAsia="en-NZ"/>
        </w:rPr>
      </w:pPr>
      <w:r w:rsidRPr="00CD0E56">
        <w:rPr>
          <w:rFonts w:asciiTheme="minorHAnsi" w:hAnsiTheme="minorHAnsi" w:cstheme="minorHAnsi"/>
          <w:sz w:val="20"/>
          <w:lang w:eastAsia="en-NZ"/>
        </w:rPr>
        <w:t>Inventory Control</w:t>
      </w:r>
    </w:p>
    <w:p w:rsidR="00CD0E56" w:rsidRPr="00CD0E56" w:rsidRDefault="00CD0E56" w:rsidP="00CD0E56">
      <w:pPr>
        <w:numPr>
          <w:ilvl w:val="0"/>
          <w:numId w:val="7"/>
        </w:numPr>
        <w:spacing w:before="100" w:beforeAutospacing="1" w:after="100" w:afterAutospacing="1" w:line="300" w:lineRule="atLeast"/>
        <w:jc w:val="left"/>
        <w:rPr>
          <w:rFonts w:asciiTheme="minorHAnsi" w:hAnsiTheme="minorHAnsi" w:cstheme="minorHAnsi"/>
          <w:sz w:val="20"/>
          <w:lang w:eastAsia="en-NZ"/>
        </w:rPr>
      </w:pPr>
      <w:r w:rsidRPr="00CD0E56">
        <w:rPr>
          <w:rFonts w:asciiTheme="minorHAnsi" w:hAnsiTheme="minorHAnsi" w:cstheme="minorHAnsi"/>
          <w:sz w:val="20"/>
          <w:lang w:eastAsia="en-NZ"/>
        </w:rPr>
        <w:t>Purchasing Team</w:t>
      </w:r>
    </w:p>
    <w:p w:rsidR="00CD0E56" w:rsidRPr="00CD0E56" w:rsidRDefault="00CD0E56" w:rsidP="00CD0E56">
      <w:pPr>
        <w:numPr>
          <w:ilvl w:val="0"/>
          <w:numId w:val="7"/>
        </w:numPr>
        <w:spacing w:before="100" w:beforeAutospacing="1" w:after="100" w:afterAutospacing="1" w:line="300" w:lineRule="atLeast"/>
        <w:jc w:val="left"/>
        <w:rPr>
          <w:rFonts w:asciiTheme="minorHAnsi" w:hAnsiTheme="minorHAnsi" w:cstheme="minorHAnsi"/>
          <w:sz w:val="20"/>
          <w:lang w:eastAsia="en-NZ"/>
        </w:rPr>
      </w:pPr>
      <w:r w:rsidRPr="00CD0E56">
        <w:rPr>
          <w:rFonts w:asciiTheme="minorHAnsi" w:hAnsiTheme="minorHAnsi" w:cstheme="minorHAnsi"/>
          <w:sz w:val="20"/>
          <w:lang w:eastAsia="en-NZ"/>
        </w:rPr>
        <w:t>Customer Service Team</w:t>
      </w:r>
    </w:p>
    <w:p w:rsidR="00CD0E56" w:rsidRPr="00CD05CF" w:rsidRDefault="00CD0E56" w:rsidP="00CD0E56">
      <w:pPr>
        <w:numPr>
          <w:ilvl w:val="0"/>
          <w:numId w:val="7"/>
        </w:numPr>
        <w:spacing w:before="100" w:beforeAutospacing="1" w:after="100" w:afterAutospacing="1" w:line="300" w:lineRule="atLeast"/>
        <w:jc w:val="left"/>
        <w:rPr>
          <w:rFonts w:asciiTheme="minorHAnsi" w:hAnsiTheme="minorHAnsi" w:cstheme="minorHAnsi"/>
          <w:sz w:val="20"/>
          <w:lang w:eastAsia="en-NZ"/>
        </w:rPr>
      </w:pPr>
      <w:r w:rsidRPr="00CD0E56">
        <w:rPr>
          <w:rFonts w:asciiTheme="minorHAnsi" w:hAnsiTheme="minorHAnsi" w:cstheme="minorHAnsi"/>
          <w:sz w:val="20"/>
          <w:lang w:eastAsia="en-NZ"/>
        </w:rPr>
        <w:t>Nightshift Supervisors</w:t>
      </w:r>
    </w:p>
    <w:p w:rsidR="00CD0E56" w:rsidRPr="00CD05CF" w:rsidRDefault="00CD0E56" w:rsidP="00CD0E56">
      <w:pPr>
        <w:numPr>
          <w:ilvl w:val="0"/>
          <w:numId w:val="7"/>
        </w:numPr>
        <w:spacing w:before="100" w:beforeAutospacing="1" w:after="100" w:afterAutospacing="1" w:line="300" w:lineRule="atLeast"/>
        <w:jc w:val="left"/>
        <w:rPr>
          <w:rFonts w:asciiTheme="minorHAnsi" w:hAnsiTheme="minorHAnsi" w:cstheme="minorHAnsi"/>
          <w:sz w:val="20"/>
          <w:lang w:eastAsia="en-NZ"/>
        </w:rPr>
      </w:pPr>
      <w:r w:rsidRPr="00CD05CF">
        <w:rPr>
          <w:rFonts w:asciiTheme="minorHAnsi" w:hAnsiTheme="minorHAnsi" w:cstheme="minorHAnsi"/>
          <w:sz w:val="20"/>
          <w:lang w:eastAsia="en-NZ"/>
        </w:rPr>
        <w:t>Nightshift Warehouse Team Members</w:t>
      </w:r>
    </w:p>
    <w:p w:rsidR="005843D8" w:rsidRPr="00CD05CF" w:rsidRDefault="00CD0E56" w:rsidP="00CD0E56">
      <w:pPr>
        <w:spacing w:line="240" w:lineRule="auto"/>
        <w:ind w:left="2977" w:hanging="2977"/>
        <w:jc w:val="left"/>
        <w:rPr>
          <w:rFonts w:asciiTheme="minorHAnsi" w:hAnsiTheme="minorHAnsi" w:cstheme="minorHAnsi"/>
          <w:b/>
          <w:sz w:val="20"/>
          <w:lang w:val="en-AU"/>
        </w:rPr>
      </w:pPr>
      <w:r w:rsidRPr="00CD05CF">
        <w:rPr>
          <w:rFonts w:asciiTheme="minorHAnsi" w:hAnsiTheme="minorHAnsi" w:cstheme="minorHAnsi"/>
          <w:sz w:val="20"/>
          <w:lang w:eastAsia="en-NZ"/>
        </w:rPr>
        <w:t xml:space="preserve"> </w:t>
      </w:r>
      <w:r w:rsidR="005843D8" w:rsidRPr="00CD05CF">
        <w:rPr>
          <w:rFonts w:asciiTheme="minorHAnsi" w:hAnsiTheme="minorHAnsi" w:cstheme="minorHAnsi"/>
          <w:b/>
          <w:sz w:val="20"/>
          <w:lang w:val="en-AU"/>
        </w:rPr>
        <w:t xml:space="preserve">Key Responsibilities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157"/>
      </w:tblGrid>
      <w:tr w:rsidR="005843D8" w:rsidRPr="00CD05CF" w:rsidTr="00AD3A08">
        <w:tc>
          <w:tcPr>
            <w:tcW w:w="3085" w:type="dxa"/>
          </w:tcPr>
          <w:p w:rsidR="00CD0E56" w:rsidRPr="00CD05CF" w:rsidRDefault="00CD0E56" w:rsidP="00CD0E56">
            <w:pPr>
              <w:spacing w:line="240" w:lineRule="auto"/>
              <w:jc w:val="left"/>
              <w:rPr>
                <w:rFonts w:asciiTheme="minorHAnsi" w:hAnsiTheme="minorHAnsi" w:cstheme="minorHAnsi"/>
                <w:b/>
                <w:bCs/>
                <w:i/>
                <w:sz w:val="20"/>
              </w:rPr>
            </w:pPr>
            <w:r w:rsidRPr="00CD05CF">
              <w:rPr>
                <w:rFonts w:asciiTheme="minorHAnsi" w:hAnsiTheme="minorHAnsi" w:cstheme="minorHAnsi"/>
                <w:b/>
                <w:bCs/>
                <w:i/>
                <w:sz w:val="20"/>
              </w:rPr>
              <w:t>Leadership &amp; Team Management</w:t>
            </w:r>
          </w:p>
          <w:p w:rsidR="005843D8" w:rsidRPr="00CD05CF" w:rsidRDefault="005843D8" w:rsidP="00AD3A08">
            <w:pPr>
              <w:spacing w:line="240" w:lineRule="auto"/>
              <w:jc w:val="left"/>
              <w:rPr>
                <w:rFonts w:asciiTheme="minorHAnsi" w:hAnsiTheme="minorHAnsi" w:cstheme="minorHAnsi"/>
                <w:b/>
                <w:i/>
                <w:sz w:val="20"/>
                <w:lang w:val="en-AU"/>
              </w:rPr>
            </w:pPr>
          </w:p>
        </w:tc>
        <w:tc>
          <w:tcPr>
            <w:tcW w:w="6157" w:type="dxa"/>
          </w:tcPr>
          <w:p w:rsidR="00CD0E56" w:rsidRPr="00CD05CF" w:rsidRDefault="00CD0E56" w:rsidP="00CD0E56">
            <w:pPr>
              <w:numPr>
                <w:ilvl w:val="0"/>
                <w:numId w:val="5"/>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Lead and develop Supervisors and warehouse team members to achieve operational objectives.</w:t>
            </w:r>
          </w:p>
          <w:p w:rsidR="00CD0E56" w:rsidRPr="00CD05CF" w:rsidRDefault="00CD0E56" w:rsidP="00CD0E56">
            <w:pPr>
              <w:numPr>
                <w:ilvl w:val="0"/>
                <w:numId w:val="5"/>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Create a culture of accountability, teamwork, engagement, and continuous improvement.</w:t>
            </w:r>
          </w:p>
          <w:p w:rsidR="00CD0E56" w:rsidRPr="00CD05CF" w:rsidRDefault="00CD0E56" w:rsidP="00CD0E56">
            <w:pPr>
              <w:numPr>
                <w:ilvl w:val="0"/>
                <w:numId w:val="5"/>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Set performance expectations and provide regular coaching and feedback.</w:t>
            </w:r>
          </w:p>
          <w:p w:rsidR="00CD0E56" w:rsidRPr="00CD05CF" w:rsidRDefault="00CD0E56" w:rsidP="00CD0E56">
            <w:pPr>
              <w:numPr>
                <w:ilvl w:val="0"/>
                <w:numId w:val="5"/>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 xml:space="preserve">Manage recruitment, </w:t>
            </w:r>
            <w:proofErr w:type="spellStart"/>
            <w:r w:rsidRPr="00CD05CF">
              <w:rPr>
                <w:rFonts w:asciiTheme="minorHAnsi" w:hAnsiTheme="minorHAnsi" w:cstheme="minorHAnsi"/>
                <w:sz w:val="20"/>
                <w:lang w:val="en-AU"/>
              </w:rPr>
              <w:t>onboarding</w:t>
            </w:r>
            <w:proofErr w:type="spellEnd"/>
            <w:r w:rsidRPr="00CD05CF">
              <w:rPr>
                <w:rFonts w:asciiTheme="minorHAnsi" w:hAnsiTheme="minorHAnsi" w:cstheme="minorHAnsi"/>
                <w:sz w:val="20"/>
                <w:lang w:val="en-AU"/>
              </w:rPr>
              <w:t>, training, succession planning, and performance reviews.</w:t>
            </w:r>
          </w:p>
          <w:p w:rsidR="00CD0E56" w:rsidRPr="00CD05CF" w:rsidRDefault="00CD0E56" w:rsidP="00CD0E56">
            <w:pPr>
              <w:numPr>
                <w:ilvl w:val="0"/>
                <w:numId w:val="5"/>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Address attendance, conduct, and performance issues in line with company policy.</w:t>
            </w:r>
          </w:p>
          <w:p w:rsidR="00CD0E56" w:rsidRPr="00CD05CF" w:rsidRDefault="00CD0E56" w:rsidP="00CD0E56">
            <w:pPr>
              <w:numPr>
                <w:ilvl w:val="0"/>
                <w:numId w:val="5"/>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Conduct regular team meetings and ensure clear communication across the shift.</w:t>
            </w:r>
          </w:p>
          <w:p w:rsidR="005843D8" w:rsidRPr="00CD05CF" w:rsidRDefault="00CD0E56" w:rsidP="00CD0E56">
            <w:pPr>
              <w:numPr>
                <w:ilvl w:val="0"/>
                <w:numId w:val="5"/>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Drive employee engagement and retention initiatives.</w:t>
            </w:r>
          </w:p>
        </w:tc>
      </w:tr>
      <w:tr w:rsidR="00CD0E56" w:rsidRPr="00CD05CF" w:rsidTr="00AD3A08">
        <w:tc>
          <w:tcPr>
            <w:tcW w:w="3085" w:type="dxa"/>
          </w:tcPr>
          <w:p w:rsidR="00CD0E56" w:rsidRPr="00CD05CF" w:rsidRDefault="00CD0E56" w:rsidP="00AD3A08">
            <w:pPr>
              <w:spacing w:line="240" w:lineRule="auto"/>
              <w:jc w:val="left"/>
              <w:rPr>
                <w:rFonts w:asciiTheme="minorHAnsi" w:hAnsiTheme="minorHAnsi" w:cstheme="minorHAnsi"/>
                <w:b/>
                <w:i/>
                <w:sz w:val="20"/>
                <w:lang w:val="en-AU"/>
              </w:rPr>
            </w:pPr>
            <w:r w:rsidRPr="00CD05CF">
              <w:rPr>
                <w:rFonts w:asciiTheme="minorHAnsi" w:hAnsiTheme="minorHAnsi" w:cstheme="minorHAnsi"/>
                <w:b/>
                <w:i/>
                <w:sz w:val="20"/>
                <w:lang w:val="en-AU"/>
              </w:rPr>
              <w:t>Operational Management</w:t>
            </w:r>
          </w:p>
        </w:tc>
        <w:tc>
          <w:tcPr>
            <w:tcW w:w="6157" w:type="dxa"/>
          </w:tcPr>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Manage the overall performance of the nightshift warehouse operation.</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 xml:space="preserve">Ensure customer orders </w:t>
            </w:r>
            <w:proofErr w:type="gramStart"/>
            <w:r w:rsidRPr="00CD05CF">
              <w:rPr>
                <w:rFonts w:asciiTheme="minorHAnsi" w:hAnsiTheme="minorHAnsi" w:cstheme="minorHAnsi"/>
                <w:sz w:val="20"/>
              </w:rPr>
              <w:t>are dispatched</w:t>
            </w:r>
            <w:proofErr w:type="gramEnd"/>
            <w:r w:rsidRPr="00CD05CF">
              <w:rPr>
                <w:rFonts w:asciiTheme="minorHAnsi" w:hAnsiTheme="minorHAnsi" w:cstheme="minorHAnsi"/>
                <w:sz w:val="20"/>
              </w:rPr>
              <w:t xml:space="preserve"> accurately and within agreed timeframes.</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Monitor operational productivity, service levels, and warehouse performance.</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 xml:space="preserve">Ensure resources </w:t>
            </w:r>
            <w:proofErr w:type="gramStart"/>
            <w:r w:rsidRPr="00CD05CF">
              <w:rPr>
                <w:rFonts w:asciiTheme="minorHAnsi" w:hAnsiTheme="minorHAnsi" w:cstheme="minorHAnsi"/>
                <w:sz w:val="20"/>
              </w:rPr>
              <w:t>are planned and allocated effectively to meet operational demands</w:t>
            </w:r>
            <w:proofErr w:type="gramEnd"/>
            <w:r w:rsidRPr="00CD05CF">
              <w:rPr>
                <w:rFonts w:asciiTheme="minorHAnsi" w:hAnsiTheme="minorHAnsi" w:cstheme="minorHAnsi"/>
                <w:sz w:val="20"/>
              </w:rPr>
              <w:t>.</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Lead investigations into operational errors, customer credits, stock losses, and service failures.</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Ensure shift handovers are accurate, timely, and effective.</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lastRenderedPageBreak/>
              <w:t>Drive continuous improvement initiatives to enhance efficiency, accuracy, and service.</w:t>
            </w:r>
          </w:p>
        </w:tc>
      </w:tr>
      <w:tr w:rsidR="00CD0E56" w:rsidRPr="00CD05CF" w:rsidTr="00AD3A08">
        <w:tc>
          <w:tcPr>
            <w:tcW w:w="3085" w:type="dxa"/>
          </w:tcPr>
          <w:p w:rsidR="00CD0E56" w:rsidRPr="00CD05CF" w:rsidRDefault="00CD0E56" w:rsidP="00CD0E56">
            <w:pPr>
              <w:spacing w:line="240" w:lineRule="auto"/>
              <w:jc w:val="left"/>
              <w:rPr>
                <w:rFonts w:asciiTheme="minorHAnsi" w:hAnsiTheme="minorHAnsi" w:cstheme="minorHAnsi"/>
                <w:b/>
                <w:bCs/>
                <w:i/>
                <w:sz w:val="20"/>
              </w:rPr>
            </w:pPr>
            <w:r w:rsidRPr="00CD05CF">
              <w:rPr>
                <w:rFonts w:asciiTheme="minorHAnsi" w:hAnsiTheme="minorHAnsi" w:cstheme="minorHAnsi"/>
                <w:b/>
                <w:bCs/>
                <w:i/>
                <w:sz w:val="20"/>
              </w:rPr>
              <w:lastRenderedPageBreak/>
              <w:t>Warehouse Systems &amp; Inventory Management</w:t>
            </w:r>
          </w:p>
          <w:p w:rsidR="00CD0E56" w:rsidRPr="00CD05CF" w:rsidRDefault="00CD0E56" w:rsidP="00AD3A08">
            <w:pPr>
              <w:spacing w:line="240" w:lineRule="auto"/>
              <w:jc w:val="left"/>
              <w:rPr>
                <w:rFonts w:asciiTheme="minorHAnsi" w:hAnsiTheme="minorHAnsi" w:cstheme="minorHAnsi"/>
                <w:b/>
                <w:i/>
                <w:sz w:val="20"/>
                <w:lang w:val="en-AU"/>
              </w:rPr>
            </w:pPr>
          </w:p>
        </w:tc>
        <w:tc>
          <w:tcPr>
            <w:tcW w:w="6157" w:type="dxa"/>
          </w:tcPr>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 xml:space="preserve">Ensure all Warehouse Management System (WMS) processes </w:t>
            </w:r>
            <w:proofErr w:type="gramStart"/>
            <w:r w:rsidRPr="00CD05CF">
              <w:rPr>
                <w:rFonts w:asciiTheme="minorHAnsi" w:hAnsiTheme="minorHAnsi" w:cstheme="minorHAnsi"/>
                <w:sz w:val="20"/>
              </w:rPr>
              <w:t>are followed</w:t>
            </w:r>
            <w:proofErr w:type="gramEnd"/>
            <w:r w:rsidRPr="00CD05CF">
              <w:rPr>
                <w:rFonts w:asciiTheme="minorHAnsi" w:hAnsiTheme="minorHAnsi" w:cstheme="minorHAnsi"/>
                <w:sz w:val="20"/>
              </w:rPr>
              <w:t xml:space="preserve"> consistently.</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Monitor inventory accuracy and investigate stock variances.</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Work closely with Inventory Control to resolve discrepancies and improve stock integrity.</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Ensure replenishment, stock rotation, and inventory control processes are operating effectively.</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Support system enhancements and champion best practice use of warehouse technology.</w:t>
            </w:r>
          </w:p>
          <w:p w:rsidR="00CD0E56" w:rsidRPr="00CD05CF" w:rsidRDefault="00CD0E56" w:rsidP="00CD0E56">
            <w:pPr>
              <w:numPr>
                <w:ilvl w:val="0"/>
                <w:numId w:val="3"/>
              </w:numPr>
              <w:tabs>
                <w:tab w:val="num" w:pos="720"/>
              </w:tabs>
              <w:spacing w:line="240" w:lineRule="auto"/>
              <w:jc w:val="left"/>
              <w:rPr>
                <w:rFonts w:asciiTheme="minorHAnsi" w:hAnsiTheme="minorHAnsi" w:cstheme="minorHAnsi"/>
                <w:sz w:val="20"/>
              </w:rPr>
            </w:pPr>
            <w:r w:rsidRPr="00CD05CF">
              <w:rPr>
                <w:rFonts w:asciiTheme="minorHAnsi" w:hAnsiTheme="minorHAnsi" w:cstheme="minorHAnsi"/>
                <w:sz w:val="20"/>
              </w:rPr>
              <w:t>Monitor and report on operational KPIs and trends</w:t>
            </w:r>
          </w:p>
        </w:tc>
      </w:tr>
      <w:tr w:rsidR="00CD0E56" w:rsidRPr="00CD05CF" w:rsidTr="00AD3A08">
        <w:tc>
          <w:tcPr>
            <w:tcW w:w="3085" w:type="dxa"/>
          </w:tcPr>
          <w:p w:rsidR="00CD0E56" w:rsidRPr="00CD05CF" w:rsidRDefault="00CD0E56" w:rsidP="00AD3A08">
            <w:pPr>
              <w:spacing w:line="240" w:lineRule="auto"/>
              <w:jc w:val="left"/>
              <w:rPr>
                <w:rFonts w:asciiTheme="minorHAnsi" w:hAnsiTheme="minorHAnsi" w:cstheme="minorHAnsi"/>
                <w:b/>
                <w:i/>
                <w:sz w:val="20"/>
                <w:lang w:val="en-AU"/>
              </w:rPr>
            </w:pPr>
            <w:r w:rsidRPr="00CD05CF">
              <w:rPr>
                <w:rFonts w:asciiTheme="minorHAnsi" w:hAnsiTheme="minorHAnsi" w:cstheme="minorHAnsi"/>
                <w:b/>
                <w:bCs/>
                <w:i/>
                <w:iCs/>
                <w:sz w:val="20"/>
                <w:lang w:val="en-AU"/>
              </w:rPr>
              <w:t>Health &amp; Safety</w:t>
            </w:r>
          </w:p>
        </w:tc>
        <w:tc>
          <w:tcPr>
            <w:tcW w:w="6157" w:type="dxa"/>
          </w:tcPr>
          <w:p w:rsidR="00CD0E56" w:rsidRPr="00CD05CF" w:rsidRDefault="00CD0E56" w:rsidP="00CD0E56">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Lead a proactive safety culture across the nightshift operation.</w:t>
            </w:r>
          </w:p>
          <w:p w:rsidR="00CD0E56" w:rsidRPr="00CD05CF" w:rsidRDefault="00CD0E56" w:rsidP="00CD0E56">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Ensure compliance with all Health &amp; Safety legislation, policies, and procedures.</w:t>
            </w:r>
          </w:p>
          <w:p w:rsidR="00CD0E56" w:rsidRPr="00CD05CF" w:rsidRDefault="00CD0E56" w:rsidP="00CD0E56">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Ensure incidents, hazards, injuries, and near misses are reported, investigated, and actioned.</w:t>
            </w:r>
          </w:p>
          <w:p w:rsidR="00CD0E56" w:rsidRPr="00CD05CF" w:rsidRDefault="00CD0E56" w:rsidP="00CD0E56">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Ensure employees are trained, competent, and operating safely.</w:t>
            </w:r>
          </w:p>
          <w:p w:rsidR="00CD0E56" w:rsidRPr="00CD05CF" w:rsidRDefault="00CD0E56" w:rsidP="00CD0E56">
            <w:pPr>
              <w:numPr>
                <w:ilvl w:val="0"/>
                <w:numId w:val="4"/>
              </w:numPr>
              <w:spacing w:line="240" w:lineRule="auto"/>
              <w:jc w:val="left"/>
              <w:rPr>
                <w:rFonts w:asciiTheme="minorHAnsi" w:hAnsiTheme="minorHAnsi" w:cstheme="minorHAnsi"/>
                <w:i/>
                <w:sz w:val="20"/>
                <w:lang w:val="en-AU"/>
              </w:rPr>
            </w:pPr>
            <w:r w:rsidRPr="00CD05CF">
              <w:rPr>
                <w:rFonts w:asciiTheme="minorHAnsi" w:hAnsiTheme="minorHAnsi" w:cstheme="minorHAnsi"/>
                <w:sz w:val="20"/>
                <w:lang w:val="en-AU"/>
              </w:rPr>
              <w:t xml:space="preserve">Monitor compliance with PPE requirements and equipment safety standards. </w:t>
            </w:r>
          </w:p>
          <w:p w:rsidR="00CD0E56" w:rsidRPr="00CD05CF" w:rsidRDefault="00CD0E56" w:rsidP="006E5B03">
            <w:pPr>
              <w:spacing w:line="240" w:lineRule="auto"/>
              <w:jc w:val="left"/>
              <w:rPr>
                <w:rFonts w:asciiTheme="minorHAnsi" w:hAnsiTheme="minorHAnsi" w:cstheme="minorHAnsi"/>
                <w:i/>
                <w:sz w:val="20"/>
                <w:lang w:val="en-AU"/>
              </w:rPr>
            </w:pPr>
            <w:r w:rsidRPr="00CD05CF">
              <w:rPr>
                <w:rFonts w:asciiTheme="minorHAnsi" w:hAnsiTheme="minorHAnsi" w:cstheme="minorHAnsi"/>
                <w:snapToGrid w:val="0"/>
                <w:sz w:val="20"/>
                <w:lang w:val="en-AU"/>
              </w:rPr>
              <w:t>Under the Health and Safety at Work Act 2015, you are obliged to take all practical steps to ensure your own safety at work and to ensure the safety of all other persons in the workplace.</w:t>
            </w:r>
          </w:p>
          <w:p w:rsidR="00CD0E56" w:rsidRPr="00CD05CF" w:rsidRDefault="00CD0E56" w:rsidP="00CD0E56">
            <w:pPr>
              <w:spacing w:line="240" w:lineRule="auto"/>
              <w:ind w:left="360"/>
              <w:jc w:val="left"/>
              <w:rPr>
                <w:rFonts w:asciiTheme="minorHAnsi" w:hAnsiTheme="minorHAnsi" w:cstheme="minorHAnsi"/>
                <w:sz w:val="20"/>
                <w:lang w:val="en-AU"/>
              </w:rPr>
            </w:pPr>
          </w:p>
        </w:tc>
      </w:tr>
      <w:tr w:rsidR="006E5B03" w:rsidRPr="00CD05CF" w:rsidTr="00AD3A08">
        <w:tc>
          <w:tcPr>
            <w:tcW w:w="3085" w:type="dxa"/>
          </w:tcPr>
          <w:p w:rsidR="006E5B03" w:rsidRPr="00CD05CF" w:rsidRDefault="006E5B03" w:rsidP="00AD3A08">
            <w:pPr>
              <w:widowControl w:val="0"/>
              <w:spacing w:after="60" w:line="240" w:lineRule="auto"/>
              <w:jc w:val="left"/>
              <w:outlineLvl w:val="4"/>
              <w:rPr>
                <w:rFonts w:asciiTheme="minorHAnsi" w:hAnsiTheme="minorHAnsi" w:cstheme="minorHAnsi"/>
                <w:b/>
                <w:bCs/>
                <w:i/>
                <w:iCs/>
                <w:sz w:val="20"/>
                <w:lang w:val="en-AU"/>
              </w:rPr>
            </w:pPr>
            <w:r w:rsidRPr="00CD05CF">
              <w:rPr>
                <w:rFonts w:asciiTheme="minorHAnsi" w:hAnsiTheme="minorHAnsi" w:cstheme="minorHAnsi"/>
                <w:b/>
                <w:bCs/>
                <w:i/>
                <w:iCs/>
                <w:sz w:val="20"/>
                <w:lang w:val="en-AU"/>
              </w:rPr>
              <w:t>Food Safety &amp; Quality</w:t>
            </w:r>
          </w:p>
        </w:tc>
        <w:tc>
          <w:tcPr>
            <w:tcW w:w="6157" w:type="dxa"/>
          </w:tcPr>
          <w:p w:rsidR="006E5B03" w:rsidRPr="00CD05CF" w:rsidRDefault="006E5B03" w:rsidP="006E5B03">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Ensure compliance with all Food Safety requirements, HACCP principles, and the Food Control Plan.</w:t>
            </w:r>
          </w:p>
          <w:p w:rsidR="006E5B03" w:rsidRPr="00CD05CF" w:rsidRDefault="006E5B03" w:rsidP="006E5B03">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Maintain product integrity throughout all warehouse and dispatch processes.</w:t>
            </w:r>
          </w:p>
          <w:p w:rsidR="006E5B03" w:rsidRPr="00CD05CF" w:rsidRDefault="006E5B03" w:rsidP="006E5B03">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 xml:space="preserve">Ensure Food Safety non-conformances </w:t>
            </w:r>
            <w:proofErr w:type="gramStart"/>
            <w:r w:rsidRPr="00CD05CF">
              <w:rPr>
                <w:rFonts w:asciiTheme="minorHAnsi" w:hAnsiTheme="minorHAnsi" w:cstheme="minorHAnsi"/>
                <w:sz w:val="20"/>
                <w:lang w:val="en-AU"/>
              </w:rPr>
              <w:t>are investigated and addressed promptly</w:t>
            </w:r>
            <w:proofErr w:type="gramEnd"/>
            <w:r w:rsidRPr="00CD05CF">
              <w:rPr>
                <w:rFonts w:asciiTheme="minorHAnsi" w:hAnsiTheme="minorHAnsi" w:cstheme="minorHAnsi"/>
                <w:sz w:val="20"/>
                <w:lang w:val="en-AU"/>
              </w:rPr>
              <w:t>.</w:t>
            </w:r>
          </w:p>
          <w:p w:rsidR="006E5B03" w:rsidRPr="00CD05CF" w:rsidRDefault="006E5B03" w:rsidP="006E5B03">
            <w:pPr>
              <w:numPr>
                <w:ilvl w:val="0"/>
                <w:numId w:val="4"/>
              </w:numPr>
              <w:spacing w:line="240" w:lineRule="auto"/>
              <w:jc w:val="left"/>
              <w:rPr>
                <w:rFonts w:asciiTheme="minorHAnsi" w:hAnsiTheme="minorHAnsi" w:cstheme="minorHAnsi"/>
                <w:sz w:val="20"/>
                <w:lang w:val="en-AU"/>
              </w:rPr>
            </w:pPr>
            <w:r w:rsidRPr="00CD05CF">
              <w:rPr>
                <w:rFonts w:asciiTheme="minorHAnsi" w:hAnsiTheme="minorHAnsi" w:cstheme="minorHAnsi"/>
                <w:sz w:val="20"/>
                <w:lang w:val="en-AU"/>
              </w:rPr>
              <w:t>Promote a culture of quality, compliance, and accountability</w:t>
            </w:r>
          </w:p>
        </w:tc>
      </w:tr>
    </w:tbl>
    <w:p w:rsidR="00CD05CF" w:rsidRPr="00CD05CF" w:rsidRDefault="00CD05CF" w:rsidP="00CD05CF">
      <w:pPr>
        <w:spacing w:line="240" w:lineRule="auto"/>
        <w:jc w:val="left"/>
        <w:rPr>
          <w:rFonts w:asciiTheme="minorHAnsi" w:hAnsiTheme="minorHAnsi" w:cstheme="minorHAnsi"/>
          <w:b/>
          <w:bCs/>
          <w:sz w:val="20"/>
          <w:lang w:val="en-AU"/>
        </w:rPr>
      </w:pPr>
      <w:r w:rsidRPr="00CD05CF">
        <w:rPr>
          <w:rFonts w:asciiTheme="minorHAnsi" w:hAnsiTheme="minorHAnsi" w:cstheme="minorHAnsi"/>
          <w:b/>
          <w:bCs/>
          <w:sz w:val="20"/>
          <w:lang w:val="en-AU"/>
        </w:rPr>
        <w:t>Key Performance Indicators (KPIs)</w:t>
      </w:r>
    </w:p>
    <w:p w:rsidR="00CD05CF" w:rsidRPr="00CD05CF" w:rsidRDefault="00CD05CF" w:rsidP="00CD05CF">
      <w:pPr>
        <w:spacing w:line="240" w:lineRule="auto"/>
        <w:jc w:val="left"/>
        <w:rPr>
          <w:rFonts w:asciiTheme="minorHAnsi" w:hAnsiTheme="minorHAnsi" w:cstheme="minorHAnsi"/>
          <w:b/>
          <w:bCs/>
          <w:sz w:val="20"/>
          <w:lang w:val="en-AU"/>
        </w:rPr>
      </w:pPr>
      <w:r w:rsidRPr="00CD05CF">
        <w:rPr>
          <w:rFonts w:asciiTheme="minorHAnsi" w:hAnsiTheme="minorHAnsi" w:cstheme="minorHAnsi"/>
          <w:b/>
          <w:bCs/>
          <w:sz w:val="20"/>
          <w:lang w:val="en-AU"/>
        </w:rPr>
        <w:t>Operational Performance</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
          <w:bCs/>
          <w:sz w:val="20"/>
          <w:lang w:val="en-AU"/>
        </w:rPr>
        <w:t>•</w:t>
      </w:r>
      <w:r w:rsidRPr="00CD05CF">
        <w:rPr>
          <w:rFonts w:asciiTheme="minorHAnsi" w:hAnsiTheme="minorHAnsi" w:cstheme="minorHAnsi"/>
          <w:b/>
          <w:bCs/>
          <w:sz w:val="20"/>
          <w:lang w:val="en-AU"/>
        </w:rPr>
        <w:tab/>
      </w:r>
      <w:r w:rsidRPr="00CD05CF">
        <w:rPr>
          <w:rFonts w:asciiTheme="minorHAnsi" w:hAnsiTheme="minorHAnsi" w:cstheme="minorHAnsi"/>
          <w:bCs/>
          <w:sz w:val="20"/>
          <w:lang w:val="en-AU"/>
        </w:rPr>
        <w:t>Customer orders dispatched accurately and on time.</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Warehouse productivity and service targets achieved.</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Reduction in picking, loading, stock, and customer credit errors.</w:t>
      </w:r>
    </w:p>
    <w:p w:rsidR="008B6342"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Effective shift handovers and operational communication.</w:t>
      </w:r>
    </w:p>
    <w:p w:rsidR="00CD05CF" w:rsidRPr="00CD05CF" w:rsidRDefault="00CD05CF" w:rsidP="00CD05CF">
      <w:pPr>
        <w:spacing w:line="240" w:lineRule="auto"/>
        <w:jc w:val="left"/>
        <w:rPr>
          <w:rFonts w:asciiTheme="minorHAnsi" w:hAnsiTheme="minorHAnsi" w:cstheme="minorHAnsi"/>
          <w:b/>
          <w:bCs/>
          <w:sz w:val="20"/>
          <w:lang w:val="en-AU"/>
        </w:rPr>
      </w:pPr>
      <w:r w:rsidRPr="00CD05CF">
        <w:rPr>
          <w:rFonts w:asciiTheme="minorHAnsi" w:hAnsiTheme="minorHAnsi" w:cstheme="minorHAnsi"/>
          <w:b/>
          <w:bCs/>
          <w:sz w:val="20"/>
          <w:lang w:val="en-AU"/>
        </w:rPr>
        <w:t>Inventory Management</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
          <w:bCs/>
          <w:sz w:val="20"/>
          <w:lang w:val="en-AU"/>
        </w:rPr>
        <w:t>•</w:t>
      </w:r>
      <w:r w:rsidRPr="00CD05CF">
        <w:rPr>
          <w:rFonts w:asciiTheme="minorHAnsi" w:hAnsiTheme="minorHAnsi" w:cstheme="minorHAnsi"/>
          <w:b/>
          <w:bCs/>
          <w:sz w:val="20"/>
          <w:lang w:val="en-AU"/>
        </w:rPr>
        <w:tab/>
      </w:r>
      <w:r w:rsidRPr="00CD05CF">
        <w:rPr>
          <w:rFonts w:asciiTheme="minorHAnsi" w:hAnsiTheme="minorHAnsi" w:cstheme="minorHAnsi"/>
          <w:bCs/>
          <w:sz w:val="20"/>
          <w:lang w:val="en-AU"/>
        </w:rPr>
        <w:t>Inventory accuracy maintained within agreed targets.</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WMS compliance maintained across all warehouse functions.</w:t>
      </w:r>
    </w:p>
    <w:p w:rsid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Reduction in stock variances, damages, and product loss.</w:t>
      </w:r>
    </w:p>
    <w:p w:rsidR="00CD05CF" w:rsidRPr="00CD05CF" w:rsidRDefault="00CD05CF" w:rsidP="00CD05CF">
      <w:pPr>
        <w:spacing w:line="240" w:lineRule="auto"/>
        <w:jc w:val="left"/>
        <w:rPr>
          <w:rFonts w:asciiTheme="minorHAnsi" w:hAnsiTheme="minorHAnsi" w:cstheme="minorHAnsi"/>
          <w:b/>
          <w:bCs/>
          <w:sz w:val="20"/>
          <w:lang w:val="en-AU"/>
        </w:rPr>
      </w:pPr>
      <w:r w:rsidRPr="00CD05CF">
        <w:rPr>
          <w:rFonts w:asciiTheme="minorHAnsi" w:hAnsiTheme="minorHAnsi" w:cstheme="minorHAnsi"/>
          <w:b/>
          <w:bCs/>
          <w:sz w:val="20"/>
          <w:lang w:val="en-AU"/>
        </w:rPr>
        <w:t>Health, Safety &amp; Food Safety</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Compliance with all Health &amp; Safety and Food Safety requirements.</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Incidents investigated and corrective actions completed within required timeframes.</w:t>
      </w:r>
    </w:p>
    <w:p w:rsid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Training and compliance records maintained.</w:t>
      </w:r>
    </w:p>
    <w:p w:rsidR="00CD05CF" w:rsidRPr="00CD05CF" w:rsidRDefault="00CD05CF" w:rsidP="00CD05CF">
      <w:pPr>
        <w:spacing w:line="240" w:lineRule="auto"/>
        <w:jc w:val="left"/>
        <w:rPr>
          <w:rFonts w:asciiTheme="minorHAnsi" w:hAnsiTheme="minorHAnsi" w:cstheme="minorHAnsi"/>
          <w:b/>
          <w:bCs/>
          <w:sz w:val="20"/>
          <w:lang w:val="en-AU"/>
        </w:rPr>
      </w:pPr>
      <w:r w:rsidRPr="00CD05CF">
        <w:rPr>
          <w:rFonts w:asciiTheme="minorHAnsi" w:hAnsiTheme="minorHAnsi" w:cstheme="minorHAnsi"/>
          <w:b/>
          <w:bCs/>
          <w:sz w:val="20"/>
          <w:lang w:val="en-AU"/>
        </w:rPr>
        <w:t>Leadership &amp; Culture</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Strong team engagement and retention.</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Effective development of Supervisors and key team members.</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Positive cross-functional relationships across the business.</w:t>
      </w:r>
    </w:p>
    <w:p w:rsid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Consistent achievement of performance and labour management objectives</w:t>
      </w:r>
    </w:p>
    <w:p w:rsidR="00CD05CF" w:rsidRDefault="00CD05CF" w:rsidP="00CD05CF">
      <w:pPr>
        <w:spacing w:line="240" w:lineRule="auto"/>
        <w:jc w:val="left"/>
        <w:rPr>
          <w:rFonts w:asciiTheme="minorHAnsi" w:hAnsiTheme="minorHAnsi" w:cstheme="minorHAnsi"/>
          <w:b/>
          <w:bCs/>
          <w:sz w:val="20"/>
          <w:lang w:val="en-AU"/>
        </w:rPr>
      </w:pPr>
      <w:r w:rsidRPr="00CD05CF">
        <w:rPr>
          <w:rFonts w:asciiTheme="minorHAnsi" w:hAnsiTheme="minorHAnsi" w:cstheme="minorHAnsi"/>
          <w:b/>
          <w:bCs/>
          <w:sz w:val="20"/>
          <w:lang w:val="en-AU"/>
        </w:rPr>
        <w:t>Time Management</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
          <w:bCs/>
          <w:sz w:val="20"/>
          <w:lang w:val="en-AU"/>
        </w:rPr>
        <w:t>•</w:t>
      </w:r>
      <w:r w:rsidRPr="00CD05CF">
        <w:rPr>
          <w:rFonts w:asciiTheme="minorHAnsi" w:hAnsiTheme="minorHAnsi" w:cstheme="minorHAnsi"/>
          <w:b/>
          <w:bCs/>
          <w:sz w:val="20"/>
          <w:lang w:val="en-AU"/>
        </w:rPr>
        <w:tab/>
      </w:r>
      <w:r w:rsidRPr="00CD05CF">
        <w:rPr>
          <w:rFonts w:asciiTheme="minorHAnsi" w:hAnsiTheme="minorHAnsi" w:cstheme="minorHAnsi"/>
          <w:bCs/>
          <w:sz w:val="20"/>
          <w:lang w:val="en-AU"/>
        </w:rPr>
        <w:t>Be at work on time and ready to commence your shift.</w:t>
      </w:r>
    </w:p>
    <w:p w:rsidR="00CD05CF" w:rsidRP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 xml:space="preserve">Ensure absences </w:t>
      </w:r>
      <w:proofErr w:type="gramStart"/>
      <w:r w:rsidRPr="00CD05CF">
        <w:rPr>
          <w:rFonts w:asciiTheme="minorHAnsi" w:hAnsiTheme="minorHAnsi" w:cstheme="minorHAnsi"/>
          <w:bCs/>
          <w:sz w:val="20"/>
          <w:lang w:val="en-AU"/>
        </w:rPr>
        <w:t>are communicated</w:t>
      </w:r>
      <w:proofErr w:type="gramEnd"/>
      <w:r w:rsidRPr="00CD05CF">
        <w:rPr>
          <w:rFonts w:asciiTheme="minorHAnsi" w:hAnsiTheme="minorHAnsi" w:cstheme="minorHAnsi"/>
          <w:bCs/>
          <w:sz w:val="20"/>
          <w:lang w:val="en-AU"/>
        </w:rPr>
        <w:t xml:space="preserve"> in accordance with company requirements.</w:t>
      </w:r>
    </w:p>
    <w:p w:rsidR="00CD05CF" w:rsidRDefault="00CD05CF" w:rsidP="00CD05CF">
      <w:pPr>
        <w:spacing w:line="240" w:lineRule="auto"/>
        <w:ind w:left="720" w:hanging="720"/>
        <w:jc w:val="left"/>
        <w:rPr>
          <w:rFonts w:asciiTheme="minorHAnsi" w:hAnsiTheme="minorHAnsi" w:cstheme="minorHAnsi"/>
          <w:bCs/>
          <w:sz w:val="20"/>
          <w:lang w:val="en-AU"/>
        </w:rPr>
      </w:pPr>
      <w:r w:rsidRPr="00CD05CF">
        <w:rPr>
          <w:rFonts w:asciiTheme="minorHAnsi" w:hAnsiTheme="minorHAnsi" w:cstheme="minorHAnsi"/>
          <w:bCs/>
          <w:sz w:val="20"/>
          <w:lang w:val="en-AU"/>
        </w:rPr>
        <w:t>•</w:t>
      </w:r>
      <w:r w:rsidRPr="00CD05CF">
        <w:rPr>
          <w:rFonts w:asciiTheme="minorHAnsi" w:hAnsiTheme="minorHAnsi" w:cstheme="minorHAnsi"/>
          <w:bCs/>
          <w:sz w:val="20"/>
          <w:lang w:val="en-AU"/>
        </w:rPr>
        <w:tab/>
        <w:t xml:space="preserve">Ensure operational priorities and deadlines </w:t>
      </w:r>
      <w:proofErr w:type="gramStart"/>
      <w:r w:rsidRPr="00CD05CF">
        <w:rPr>
          <w:rFonts w:asciiTheme="minorHAnsi" w:hAnsiTheme="minorHAnsi" w:cstheme="minorHAnsi"/>
          <w:bCs/>
          <w:sz w:val="20"/>
          <w:lang w:val="en-AU"/>
        </w:rPr>
        <w:t>are achieved</w:t>
      </w:r>
      <w:proofErr w:type="gramEnd"/>
      <w:r w:rsidRPr="00CD05CF">
        <w:rPr>
          <w:rFonts w:asciiTheme="minorHAnsi" w:hAnsiTheme="minorHAnsi" w:cstheme="minorHAnsi"/>
          <w:bCs/>
          <w:sz w:val="20"/>
          <w:lang w:val="en-AU"/>
        </w:rPr>
        <w:t xml:space="preserve"> through effective planning, delegation, and leadership</w:t>
      </w:r>
    </w:p>
    <w:p w:rsidR="00CD05CF" w:rsidRDefault="00CD05CF" w:rsidP="00CD05CF">
      <w:pPr>
        <w:spacing w:line="240" w:lineRule="auto"/>
        <w:jc w:val="left"/>
        <w:rPr>
          <w:rFonts w:asciiTheme="minorHAnsi" w:hAnsiTheme="minorHAnsi" w:cstheme="minorHAnsi"/>
          <w:bCs/>
          <w:sz w:val="20"/>
          <w:lang w:val="en-AU"/>
        </w:rPr>
      </w:pPr>
      <w:r w:rsidRPr="00CD05CF">
        <w:rPr>
          <w:rFonts w:asciiTheme="minorHAnsi" w:hAnsiTheme="minorHAnsi" w:cstheme="minorHAnsi"/>
          <w:bCs/>
          <w:sz w:val="20"/>
          <w:lang w:val="en-AU"/>
        </w:rPr>
        <w:t>I accept this position and its accountabilities and agree to meet the standards and produce the stated outcomes.</w:t>
      </w:r>
    </w:p>
    <w:p w:rsidR="00CD05CF" w:rsidRPr="00CD05CF" w:rsidRDefault="00CD05CF" w:rsidP="00CD05CF">
      <w:pPr>
        <w:spacing w:line="240" w:lineRule="auto"/>
        <w:jc w:val="left"/>
        <w:rPr>
          <w:rFonts w:asciiTheme="minorHAnsi" w:hAnsiTheme="minorHAnsi" w:cstheme="minorHAnsi"/>
          <w:bCs/>
          <w:sz w:val="20"/>
          <w:lang w:val="en-AU"/>
        </w:rPr>
      </w:pPr>
    </w:p>
    <w:p w:rsidR="00CD05CF" w:rsidRDefault="00CD05CF" w:rsidP="00CD05CF">
      <w:pPr>
        <w:spacing w:line="240" w:lineRule="auto"/>
        <w:ind w:left="720" w:hanging="720"/>
        <w:jc w:val="left"/>
        <w:rPr>
          <w:rFonts w:asciiTheme="minorHAnsi" w:hAnsiTheme="minorHAnsi" w:cstheme="minorHAnsi"/>
          <w:bCs/>
          <w:sz w:val="20"/>
          <w:lang w:val="en-AU"/>
        </w:rPr>
      </w:pPr>
      <w:r w:rsidRPr="00CD05CF">
        <w:rPr>
          <w:rFonts w:asciiTheme="minorHAnsi" w:hAnsiTheme="minorHAnsi" w:cstheme="minorHAnsi"/>
          <w:bCs/>
          <w:sz w:val="20"/>
          <w:lang w:val="en-AU"/>
        </w:rPr>
        <w:t>Employee Name: ___________________________________</w:t>
      </w:r>
    </w:p>
    <w:p w:rsidR="00CD05CF" w:rsidRPr="00CD05CF" w:rsidRDefault="00CD05CF" w:rsidP="00CD05CF">
      <w:pPr>
        <w:spacing w:line="240" w:lineRule="auto"/>
        <w:ind w:left="720" w:hanging="720"/>
        <w:jc w:val="left"/>
        <w:rPr>
          <w:rFonts w:asciiTheme="minorHAnsi" w:hAnsiTheme="minorHAnsi" w:cstheme="minorHAnsi"/>
          <w:bCs/>
          <w:sz w:val="20"/>
          <w:lang w:val="en-AU"/>
        </w:rPr>
      </w:pPr>
    </w:p>
    <w:p w:rsidR="00CD05CF" w:rsidRDefault="00CD05CF" w:rsidP="00CD05CF">
      <w:pPr>
        <w:spacing w:line="240" w:lineRule="auto"/>
        <w:ind w:left="720" w:hanging="720"/>
        <w:jc w:val="left"/>
        <w:rPr>
          <w:rFonts w:asciiTheme="minorHAnsi" w:hAnsiTheme="minorHAnsi" w:cstheme="minorHAnsi"/>
          <w:bCs/>
          <w:sz w:val="20"/>
          <w:lang w:val="en-AU"/>
        </w:rPr>
      </w:pPr>
      <w:r w:rsidRPr="00CD05CF">
        <w:rPr>
          <w:rFonts w:asciiTheme="minorHAnsi" w:hAnsiTheme="minorHAnsi" w:cstheme="minorHAnsi"/>
          <w:bCs/>
          <w:sz w:val="20"/>
          <w:lang w:val="en-AU"/>
        </w:rPr>
        <w:t>Employee Signature: _______________________________</w:t>
      </w:r>
    </w:p>
    <w:p w:rsidR="00CD05CF" w:rsidRPr="00CD05CF" w:rsidRDefault="00CD05CF" w:rsidP="00CD05CF">
      <w:pPr>
        <w:spacing w:line="240" w:lineRule="auto"/>
        <w:ind w:left="720" w:hanging="720"/>
        <w:jc w:val="left"/>
        <w:rPr>
          <w:rFonts w:asciiTheme="minorHAnsi" w:hAnsiTheme="minorHAnsi" w:cstheme="minorHAnsi"/>
          <w:bCs/>
          <w:sz w:val="20"/>
          <w:lang w:val="en-AU"/>
        </w:rPr>
      </w:pPr>
    </w:p>
    <w:p w:rsidR="00CD05CF" w:rsidRPr="00CD05CF" w:rsidRDefault="00CD05CF" w:rsidP="00CD05CF">
      <w:pPr>
        <w:spacing w:line="240" w:lineRule="auto"/>
        <w:ind w:left="720" w:hanging="720"/>
        <w:jc w:val="left"/>
        <w:rPr>
          <w:rFonts w:asciiTheme="minorHAnsi" w:hAnsiTheme="minorHAnsi" w:cstheme="minorHAnsi"/>
          <w:bCs/>
          <w:sz w:val="20"/>
          <w:lang w:val="en-AU"/>
        </w:rPr>
      </w:pPr>
      <w:r w:rsidRPr="00CD05CF">
        <w:rPr>
          <w:rFonts w:asciiTheme="minorHAnsi" w:hAnsiTheme="minorHAnsi" w:cstheme="minorHAnsi"/>
          <w:bCs/>
          <w:sz w:val="20"/>
          <w:lang w:val="en-AU"/>
        </w:rPr>
        <w:t>Date: ___________________________________________</w:t>
      </w:r>
    </w:p>
    <w:sectPr w:rsidR="00CD05CF" w:rsidRPr="00CD05CF" w:rsidSect="00CD05CF">
      <w:pgSz w:w="11906" w:h="16838"/>
      <w:pgMar w:top="284"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2F78"/>
    <w:multiLevelType w:val="multilevel"/>
    <w:tmpl w:val="A30A6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75901"/>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 w15:restartNumberingAfterBreak="0">
    <w:nsid w:val="0D314316"/>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3" w15:restartNumberingAfterBreak="0">
    <w:nsid w:val="18145E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BAE22BE"/>
    <w:multiLevelType w:val="multilevel"/>
    <w:tmpl w:val="28BAE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8851F2"/>
    <w:multiLevelType w:val="multilevel"/>
    <w:tmpl w:val="DB841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219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B116D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E105080"/>
    <w:multiLevelType w:val="multilevel"/>
    <w:tmpl w:val="141E1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685B62"/>
    <w:multiLevelType w:val="multilevel"/>
    <w:tmpl w:val="141E1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1256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7"/>
  </w:num>
  <w:num w:numId="4">
    <w:abstractNumId w:val="10"/>
  </w:num>
  <w:num w:numId="5">
    <w:abstractNumId w:val="6"/>
  </w:num>
  <w:num w:numId="6">
    <w:abstractNumId w:val="3"/>
  </w:num>
  <w:num w:numId="7">
    <w:abstractNumId w:val="9"/>
  </w:num>
  <w:num w:numId="8">
    <w:abstractNumId w:val="4"/>
    <w:lvlOverride w:ilvl="0"/>
    <w:lvlOverride w:ilvl="1"/>
    <w:lvlOverride w:ilvl="2"/>
    <w:lvlOverride w:ilvl="3"/>
    <w:lvlOverride w:ilvl="4"/>
    <w:lvlOverride w:ilvl="5"/>
    <w:lvlOverride w:ilvl="6"/>
    <w:lvlOverride w:ilvl="7"/>
    <w:lvlOverride w:ilvl="8"/>
  </w:num>
  <w:num w:numId="9">
    <w:abstractNumId w:val="0"/>
    <w:lvlOverride w:ilvl="0"/>
    <w:lvlOverride w:ilvl="1"/>
    <w:lvlOverride w:ilvl="2"/>
    <w:lvlOverride w:ilvl="3"/>
    <w:lvlOverride w:ilvl="4"/>
    <w:lvlOverride w:ilvl="5"/>
    <w:lvlOverride w:ilvl="6"/>
    <w:lvlOverride w:ilvl="7"/>
    <w:lvlOverride w:ilvl="8"/>
  </w:num>
  <w:num w:numId="10">
    <w:abstractNumId w:val="5"/>
    <w:lvlOverride w:ilvl="0"/>
    <w:lvlOverride w:ilvl="1"/>
    <w:lvlOverride w:ilvl="2"/>
    <w:lvlOverride w:ilvl="3"/>
    <w:lvlOverride w:ilvl="4"/>
    <w:lvlOverride w:ilvl="5"/>
    <w:lvlOverride w:ilvl="6"/>
    <w:lvlOverride w:ilvl="7"/>
    <w:lvlOverride w:ilvl="8"/>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D8"/>
    <w:rsid w:val="005843D8"/>
    <w:rsid w:val="006E5B03"/>
    <w:rsid w:val="009F378E"/>
    <w:rsid w:val="00A277A3"/>
    <w:rsid w:val="00C018D0"/>
    <w:rsid w:val="00CD05CF"/>
    <w:rsid w:val="00CD0E56"/>
    <w:rsid w:val="00CD2965"/>
    <w:rsid w:val="00DA5EED"/>
    <w:rsid w:val="00EB0D49"/>
    <w:rsid w:val="00F33E0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AD2C1"/>
  <w15:chartTrackingRefBased/>
  <w15:docId w15:val="{FE4DA79F-4CF0-469C-A8D0-39D163EF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3D8"/>
    <w:pPr>
      <w:spacing w:after="0" w:line="360" w:lineRule="auto"/>
      <w:jc w:val="both"/>
    </w:pPr>
    <w:rPr>
      <w:rFonts w:ascii="Calibri" w:eastAsia="Times New Roman" w:hAnsi="Calibri" w:cs="Times New Roman"/>
      <w:szCs w:val="20"/>
    </w:rPr>
  </w:style>
  <w:style w:type="paragraph" w:styleId="Heading1">
    <w:name w:val="heading 1"/>
    <w:basedOn w:val="Normal"/>
    <w:next w:val="Normal"/>
    <w:link w:val="Heading1Char"/>
    <w:uiPriority w:val="9"/>
    <w:qFormat/>
    <w:rsid w:val="005843D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1">
    <w:name w:val="Schedule 1"/>
    <w:basedOn w:val="Heading1"/>
    <w:next w:val="Normal"/>
    <w:qFormat/>
    <w:rsid w:val="005843D8"/>
    <w:pPr>
      <w:keepLines w:val="0"/>
      <w:spacing w:after="120" w:line="240" w:lineRule="auto"/>
      <w:ind w:left="476" w:hanging="491"/>
      <w:jc w:val="center"/>
    </w:pPr>
    <w:rPr>
      <w:rFonts w:ascii="Calibri" w:eastAsia="Times New Roman" w:hAnsi="Calibri" w:cs="Calibri"/>
      <w:b/>
      <w:color w:val="000000"/>
      <w:kern w:val="28"/>
      <w:sz w:val="24"/>
      <w:szCs w:val="20"/>
    </w:rPr>
  </w:style>
  <w:style w:type="paragraph" w:customStyle="1" w:styleId="ScheduleTItle">
    <w:name w:val="ScheduleTItle"/>
    <w:basedOn w:val="Normal"/>
    <w:qFormat/>
    <w:rsid w:val="005843D8"/>
    <w:pPr>
      <w:spacing w:after="160" w:line="240" w:lineRule="auto"/>
      <w:jc w:val="center"/>
    </w:pPr>
    <w:rPr>
      <w:b/>
      <w:bCs/>
      <w:sz w:val="24"/>
    </w:rPr>
  </w:style>
  <w:style w:type="character" w:customStyle="1" w:styleId="Heading1Char">
    <w:name w:val="Heading 1 Char"/>
    <w:basedOn w:val="DefaultParagraphFont"/>
    <w:link w:val="Heading1"/>
    <w:uiPriority w:val="9"/>
    <w:rsid w:val="005843D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D0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37032">
      <w:bodyDiv w:val="1"/>
      <w:marLeft w:val="0"/>
      <w:marRight w:val="0"/>
      <w:marTop w:val="0"/>
      <w:marBottom w:val="0"/>
      <w:divBdr>
        <w:top w:val="none" w:sz="0" w:space="0" w:color="auto"/>
        <w:left w:val="none" w:sz="0" w:space="0" w:color="auto"/>
        <w:bottom w:val="none" w:sz="0" w:space="0" w:color="auto"/>
        <w:right w:val="none" w:sz="0" w:space="0" w:color="auto"/>
      </w:divBdr>
    </w:div>
    <w:div w:id="280646517">
      <w:bodyDiv w:val="1"/>
      <w:marLeft w:val="0"/>
      <w:marRight w:val="0"/>
      <w:marTop w:val="0"/>
      <w:marBottom w:val="0"/>
      <w:divBdr>
        <w:top w:val="none" w:sz="0" w:space="0" w:color="auto"/>
        <w:left w:val="none" w:sz="0" w:space="0" w:color="auto"/>
        <w:bottom w:val="none" w:sz="0" w:space="0" w:color="auto"/>
        <w:right w:val="none" w:sz="0" w:space="0" w:color="auto"/>
      </w:divBdr>
    </w:div>
    <w:div w:id="538401577">
      <w:bodyDiv w:val="1"/>
      <w:marLeft w:val="0"/>
      <w:marRight w:val="0"/>
      <w:marTop w:val="0"/>
      <w:marBottom w:val="0"/>
      <w:divBdr>
        <w:top w:val="none" w:sz="0" w:space="0" w:color="auto"/>
        <w:left w:val="none" w:sz="0" w:space="0" w:color="auto"/>
        <w:bottom w:val="none" w:sz="0" w:space="0" w:color="auto"/>
        <w:right w:val="none" w:sz="0" w:space="0" w:color="auto"/>
      </w:divBdr>
    </w:div>
    <w:div w:id="813645182">
      <w:bodyDiv w:val="1"/>
      <w:marLeft w:val="0"/>
      <w:marRight w:val="0"/>
      <w:marTop w:val="0"/>
      <w:marBottom w:val="0"/>
      <w:divBdr>
        <w:top w:val="none" w:sz="0" w:space="0" w:color="auto"/>
        <w:left w:val="none" w:sz="0" w:space="0" w:color="auto"/>
        <w:bottom w:val="none" w:sz="0" w:space="0" w:color="auto"/>
        <w:right w:val="none" w:sz="0" w:space="0" w:color="auto"/>
      </w:divBdr>
    </w:div>
    <w:div w:id="1390492564">
      <w:bodyDiv w:val="1"/>
      <w:marLeft w:val="0"/>
      <w:marRight w:val="0"/>
      <w:marTop w:val="0"/>
      <w:marBottom w:val="0"/>
      <w:divBdr>
        <w:top w:val="none" w:sz="0" w:space="0" w:color="auto"/>
        <w:left w:val="none" w:sz="0" w:space="0" w:color="auto"/>
        <w:bottom w:val="none" w:sz="0" w:space="0" w:color="auto"/>
        <w:right w:val="none" w:sz="0" w:space="0" w:color="auto"/>
      </w:divBdr>
    </w:div>
    <w:div w:id="1425104058">
      <w:bodyDiv w:val="1"/>
      <w:marLeft w:val="0"/>
      <w:marRight w:val="0"/>
      <w:marTop w:val="0"/>
      <w:marBottom w:val="0"/>
      <w:divBdr>
        <w:top w:val="none" w:sz="0" w:space="0" w:color="auto"/>
        <w:left w:val="none" w:sz="0" w:space="0" w:color="auto"/>
        <w:bottom w:val="none" w:sz="0" w:space="0" w:color="auto"/>
        <w:right w:val="none" w:sz="0" w:space="0" w:color="auto"/>
      </w:divBdr>
    </w:div>
    <w:div w:id="191597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Green</dc:creator>
  <cp:keywords/>
  <dc:description/>
  <cp:lastModifiedBy>Anne-Marie Moore</cp:lastModifiedBy>
  <cp:revision>2</cp:revision>
  <dcterms:created xsi:type="dcterms:W3CDTF">2026-08-25T02:39:00Z</dcterms:created>
  <dcterms:modified xsi:type="dcterms:W3CDTF">2026-08-25T02:39:00Z</dcterms:modified>
</cp:coreProperties>
</file>